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383F0E72" w:rsidR="000723B8" w:rsidRPr="00576EB3" w:rsidRDefault="00447902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</w:t>
      </w:r>
      <w:r w:rsidR="00FF18E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FF18E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október 30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FF18E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á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D3DD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D3DD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10:00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265D9A03" w14:textId="7A3590CE" w:rsidR="008C5C2D" w:rsidRPr="00484292" w:rsidRDefault="008C5C2D" w:rsidP="008C5C2D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bookmarkStart w:id="0" w:name="_Hlk153274325"/>
      <w:r w:rsidRPr="00484292">
        <w:rPr>
          <w:b/>
          <w:bCs/>
        </w:rPr>
        <w:t xml:space="preserve">Előterjesztés </w:t>
      </w:r>
      <w:r>
        <w:rPr>
          <w:b/>
          <w:bCs/>
        </w:rPr>
        <w:t xml:space="preserve">közmeghallgatás időpontjának meghatározásáról </w:t>
      </w:r>
    </w:p>
    <w:bookmarkEnd w:id="0"/>
    <w:p w14:paraId="6FEA2BAB" w14:textId="78B03C20" w:rsidR="008C5C2D" w:rsidRDefault="008C5C2D" w:rsidP="008C5C2D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609A9BF3" w14:textId="77777777" w:rsidR="008C5C2D" w:rsidRDefault="008C5C2D" w:rsidP="00BE0BCA">
      <w:pPr>
        <w:pStyle w:val="Listaszerbekezds"/>
        <w:jc w:val="both"/>
        <w:rPr>
          <w:rFonts w:eastAsia="Times New Roman"/>
        </w:rPr>
      </w:pPr>
    </w:p>
    <w:p w14:paraId="1791F06C" w14:textId="7B84668B" w:rsidR="00FF18EB" w:rsidRPr="00FF18EB" w:rsidRDefault="008657EA" w:rsidP="00FF18EB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>Előterjesztés</w:t>
      </w:r>
      <w:r w:rsidR="00FF18EB" w:rsidRPr="00484292">
        <w:rPr>
          <w:b/>
          <w:bCs/>
        </w:rPr>
        <w:t xml:space="preserve"> </w:t>
      </w:r>
      <w:r w:rsidR="00FF18EB" w:rsidRPr="00FF18EB">
        <w:rPr>
          <w:b/>
          <w:bCs/>
        </w:rPr>
        <w:t xml:space="preserve">október 23-i megemlékezés koszorú összegének jóváhagyása </w:t>
      </w:r>
    </w:p>
    <w:p w14:paraId="6FCD8FBF" w14:textId="0E8FCAFB" w:rsidR="00FF18EB" w:rsidRDefault="00FF18EB" w:rsidP="00FF18EB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7789F26C" w14:textId="77777777" w:rsidR="008657EA" w:rsidRDefault="008657EA" w:rsidP="00FF18EB">
      <w:pPr>
        <w:pStyle w:val="Listaszerbekezds"/>
        <w:jc w:val="both"/>
        <w:rPr>
          <w:rFonts w:eastAsia="Times New Roman"/>
        </w:rPr>
      </w:pPr>
    </w:p>
    <w:p w14:paraId="02112280" w14:textId="47CE3F59" w:rsidR="008657EA" w:rsidRPr="008657EA" w:rsidRDefault="008657EA" w:rsidP="008657EA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>Előterjesztés</w:t>
      </w:r>
      <w:r w:rsidRPr="008657EA">
        <w:rPr>
          <w:b/>
          <w:bCs/>
        </w:rPr>
        <w:t xml:space="preserve"> </w:t>
      </w:r>
      <w:r w:rsidRPr="008657EA">
        <w:rPr>
          <w:b/>
          <w:bCs/>
        </w:rPr>
        <w:t>Biharkeresztes Város Önkormányzatával kötendő</w:t>
      </w:r>
      <w:r>
        <w:rPr>
          <w:b/>
          <w:bCs/>
        </w:rPr>
        <w:t xml:space="preserve"> </w:t>
      </w:r>
      <w:r w:rsidRPr="008657EA">
        <w:rPr>
          <w:b/>
          <w:bCs/>
        </w:rPr>
        <w:t>együttműködési megállapodásról</w:t>
      </w:r>
    </w:p>
    <w:p w14:paraId="3897A456" w14:textId="77777777" w:rsidR="008657EA" w:rsidRDefault="008657EA" w:rsidP="008657EA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0AC1AE67" w14:textId="77777777" w:rsidR="008657EA" w:rsidRDefault="008657EA" w:rsidP="00FF18EB">
      <w:pPr>
        <w:pStyle w:val="Listaszerbekezds"/>
        <w:jc w:val="both"/>
        <w:rPr>
          <w:rFonts w:eastAsia="Times New Roman"/>
        </w:rPr>
      </w:pPr>
    </w:p>
    <w:p w14:paraId="2B3EC994" w14:textId="22C80BC8" w:rsidR="00BB0778" w:rsidRDefault="00BB0778" w:rsidP="00BE0BCA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27002F52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2024.10.24.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2"/>
  </w:num>
  <w:num w:numId="4" w16cid:durableId="1811091038">
    <w:abstractNumId w:val="8"/>
  </w:num>
  <w:num w:numId="5" w16cid:durableId="1853565433">
    <w:abstractNumId w:val="17"/>
  </w:num>
  <w:num w:numId="6" w16cid:durableId="1875994639">
    <w:abstractNumId w:val="18"/>
  </w:num>
  <w:num w:numId="7" w16cid:durableId="2061591088">
    <w:abstractNumId w:val="13"/>
  </w:num>
  <w:num w:numId="8" w16cid:durableId="510484901">
    <w:abstractNumId w:val="11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0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1"/>
  </w:num>
  <w:num w:numId="17" w16cid:durableId="420685344">
    <w:abstractNumId w:val="16"/>
  </w:num>
  <w:num w:numId="18" w16cid:durableId="67507589">
    <w:abstractNumId w:val="15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2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C459F"/>
    <w:rsid w:val="00114C61"/>
    <w:rsid w:val="00136522"/>
    <w:rsid w:val="00172B25"/>
    <w:rsid w:val="00176996"/>
    <w:rsid w:val="001D342B"/>
    <w:rsid w:val="001F3876"/>
    <w:rsid w:val="00236E11"/>
    <w:rsid w:val="0025655D"/>
    <w:rsid w:val="002722C4"/>
    <w:rsid w:val="00285257"/>
    <w:rsid w:val="002E1883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F521B"/>
    <w:rsid w:val="00634E9B"/>
    <w:rsid w:val="00652467"/>
    <w:rsid w:val="007464EA"/>
    <w:rsid w:val="007473D7"/>
    <w:rsid w:val="00784CE6"/>
    <w:rsid w:val="00804737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74FEA"/>
    <w:rsid w:val="00CB217E"/>
    <w:rsid w:val="00D06CB3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F46AF"/>
    <w:rsid w:val="00E87347"/>
    <w:rsid w:val="00EF0EBD"/>
    <w:rsid w:val="00F213CC"/>
    <w:rsid w:val="00F26677"/>
    <w:rsid w:val="00F44769"/>
    <w:rsid w:val="00F96A5F"/>
    <w:rsid w:val="00FC62B0"/>
    <w:rsid w:val="00FC6562"/>
    <w:rsid w:val="00FD3DD3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64</cp:revision>
  <cp:lastPrinted>2023-01-05T13:45:00Z</cp:lastPrinted>
  <dcterms:created xsi:type="dcterms:W3CDTF">2018-02-06T09:43:00Z</dcterms:created>
  <dcterms:modified xsi:type="dcterms:W3CDTF">2024-11-12T08:18:00Z</dcterms:modified>
</cp:coreProperties>
</file>