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FB98" w14:textId="3A3C469D" w:rsidR="0037360A" w:rsidRDefault="00A9337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>Rom</w:t>
      </w:r>
      <w:r w:rsidR="00B817F3">
        <w:rPr>
          <w:rFonts w:ascii="HAmerican Typewriter" w:hAnsi="HAmerican Typewriter" w:cs="Arial"/>
          <w:b/>
          <w:bCs/>
          <w:kern w:val="32"/>
          <w:sz w:val="28"/>
          <w:szCs w:val="28"/>
        </w:rPr>
        <w:t>án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D1E12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EE5CA11" w14:textId="5127933A" w:rsidR="00FB3277" w:rsidRPr="00FB3277" w:rsidRDefault="00FB3277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17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F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9C9D19E" w14:textId="6B928B18" w:rsidR="00130F0F" w:rsidRPr="00790F1C" w:rsidRDefault="00790F1C" w:rsidP="00790F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90F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nemzetiségi önkormányzat éves munkájának bemutatására</w:t>
      </w:r>
    </w:p>
    <w:p w14:paraId="6FEF0509" w14:textId="4CF91D3A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DCD13EB" w14:textId="77777777" w:rsidR="00790F1C" w:rsidRPr="008B4F57" w:rsidRDefault="00790F1C" w:rsidP="0022784D">
      <w:pPr>
        <w:spacing w:after="0" w:line="240" w:lineRule="auto"/>
        <w:ind w:left="122"/>
        <w:jc w:val="center"/>
        <w:rPr>
          <w:rFonts w:ascii="Times New Roman" w:hAnsi="Times New Roman" w:cs="Times New Roman"/>
          <w:sz w:val="24"/>
          <w:szCs w:val="24"/>
        </w:rPr>
      </w:pPr>
    </w:p>
    <w:p w14:paraId="41E7B80E" w14:textId="77777777" w:rsidR="00781A99" w:rsidRDefault="00781A99" w:rsidP="00781A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12C1">
        <w:rPr>
          <w:rFonts w:ascii="Times New Roman" w:hAnsi="Times New Roman" w:cs="Times New Roman"/>
          <w:sz w:val="24"/>
          <w:szCs w:val="24"/>
        </w:rPr>
        <w:t>Biharkeresztes Város Rom</w:t>
      </w:r>
      <w:r>
        <w:rPr>
          <w:rFonts w:ascii="Times New Roman" w:hAnsi="Times New Roman" w:cs="Times New Roman"/>
          <w:sz w:val="24"/>
          <w:szCs w:val="24"/>
        </w:rPr>
        <w:t>án Nemzetiségi Önkormányzat 2024.</w:t>
      </w:r>
      <w:r w:rsidRPr="00B112C1">
        <w:rPr>
          <w:rFonts w:ascii="Times New Roman" w:hAnsi="Times New Roman" w:cs="Times New Roman"/>
          <w:sz w:val="24"/>
          <w:szCs w:val="24"/>
        </w:rPr>
        <w:t xml:space="preserve"> évi költségvetése az alábbiak szerint alakult:</w:t>
      </w:r>
    </w:p>
    <w:p w14:paraId="718CDB7B" w14:textId="77777777" w:rsidR="00781A99" w:rsidRPr="00F14E52" w:rsidRDefault="00781A99" w:rsidP="00781A99">
      <w:pPr>
        <w:pStyle w:val="Listaszerbekezds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évi maradvány: 13.331.- Ft</w:t>
      </w:r>
    </w:p>
    <w:p w14:paraId="43CCFB30" w14:textId="77777777" w:rsidR="00781A99" w:rsidRPr="00F66CBA" w:rsidRDefault="00781A99" w:rsidP="00781A99">
      <w:pPr>
        <w:pStyle w:val="Listaszerbekezds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évi működési támogatás: 1.040</w:t>
      </w:r>
      <w:r w:rsidRPr="00F66CBA">
        <w:rPr>
          <w:rFonts w:ascii="Times New Roman" w:hAnsi="Times New Roman"/>
          <w:sz w:val="24"/>
          <w:szCs w:val="24"/>
        </w:rPr>
        <w:t>.000. - Ft</w:t>
      </w:r>
    </w:p>
    <w:p w14:paraId="29CD43DE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évi feladatalapú támogatás: 1.274-940.- Ft</w:t>
      </w:r>
    </w:p>
    <w:p w14:paraId="42B176E9" w14:textId="77777777" w:rsidR="00781A99" w:rsidRDefault="00781A99" w:rsidP="00781A9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Emberi Erőforrások Támogatáskezelő Bethlen Gábor Alapkezelő Zrt </w:t>
      </w:r>
      <w:r>
        <w:rPr>
          <w:rFonts w:ascii="Times New Roman" w:hAnsi="Times New Roman"/>
          <w:sz w:val="24"/>
          <w:szCs w:val="24"/>
        </w:rPr>
        <w:t>és a Magyarországi Románok Országos Önkormányzata által kiírt pályázataink</w:t>
      </w:r>
      <w:r>
        <w:rPr>
          <w:rFonts w:ascii="Times New Roman" w:hAnsi="Times New Roman" w:cs="Times New Roman"/>
          <w:sz w:val="24"/>
          <w:szCs w:val="24"/>
        </w:rPr>
        <w:t xml:space="preserve"> pozitív elbírálásban részesültek. </w:t>
      </w:r>
    </w:p>
    <w:p w14:paraId="2D2BABA0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F14E52">
        <w:rPr>
          <w:rFonts w:ascii="Times New Roman" w:hAnsi="Times New Roman"/>
          <w:sz w:val="24"/>
          <w:szCs w:val="24"/>
        </w:rPr>
        <w:t>nergetikai kors</w:t>
      </w:r>
      <w:r>
        <w:rPr>
          <w:rFonts w:ascii="Times New Roman" w:hAnsi="Times New Roman"/>
          <w:sz w:val="24"/>
          <w:szCs w:val="24"/>
        </w:rPr>
        <w:t>zerűsítése: 2.0</w:t>
      </w:r>
      <w:r w:rsidRPr="00F14E52">
        <w:rPr>
          <w:rFonts w:ascii="Times New Roman" w:hAnsi="Times New Roman"/>
          <w:sz w:val="24"/>
          <w:szCs w:val="24"/>
        </w:rPr>
        <w:t>00.000.- Ft</w:t>
      </w:r>
    </w:p>
    <w:p w14:paraId="7F63F0F0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VII. Keresztesi Román Nemzetiségi Kulturális Találkozó: 300.000.- Ft</w:t>
      </w:r>
    </w:p>
    <w:p w14:paraId="381F22E5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 Keresztesi Román Nemzetiségi Népismereti Tábor: 700.000.- Ft</w:t>
      </w:r>
    </w:p>
    <w:p w14:paraId="1D8A80D6" w14:textId="77777777" w:rsidR="00781A99" w:rsidRDefault="00781A99" w:rsidP="00781A9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Összesen: 3.000.000.- Ft értékben.</w:t>
      </w:r>
    </w:p>
    <w:p w14:paraId="657D5CD2" w14:textId="77777777" w:rsidR="00781A99" w:rsidRDefault="00781A99" w:rsidP="00781A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Nemzetiségi Önkormányzatunk a</w:t>
      </w:r>
      <w:r w:rsidRPr="00B112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 évében, közmeghallgatás napjáig 13 testületi ülésen 40 határozatot hozott.</w:t>
      </w:r>
    </w:p>
    <w:p w14:paraId="6EB68966" w14:textId="7018F2C3" w:rsidR="00781A99" w:rsidRPr="00781A99" w:rsidRDefault="00781A99" w:rsidP="00781A9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A3F">
        <w:rPr>
          <w:rFonts w:ascii="Times New Roman" w:hAnsi="Times New Roman" w:cs="Times New Roman"/>
          <w:sz w:val="24"/>
          <w:szCs w:val="24"/>
        </w:rPr>
        <w:t>A nemzetiségi önkormányzati ülések jegyzőkönyvét és az ülésre készített el</w:t>
      </w:r>
      <w:r>
        <w:rPr>
          <w:rFonts w:ascii="Times New Roman" w:hAnsi="Times New Roman" w:cs="Times New Roman"/>
          <w:sz w:val="24"/>
          <w:szCs w:val="24"/>
        </w:rPr>
        <w:t xml:space="preserve">őterjesztéseket az ülést követően </w:t>
      </w:r>
      <w:r w:rsidRPr="00542A3F">
        <w:rPr>
          <w:rFonts w:ascii="Times New Roman" w:hAnsi="Times New Roman" w:cs="Times New Roman"/>
          <w:sz w:val="24"/>
          <w:szCs w:val="24"/>
        </w:rPr>
        <w:t>a jegyző</w:t>
      </w:r>
      <w:r>
        <w:rPr>
          <w:rFonts w:ascii="Times New Roman" w:hAnsi="Times New Roman" w:cs="Times New Roman"/>
          <w:sz w:val="24"/>
          <w:szCs w:val="24"/>
        </w:rPr>
        <w:t xml:space="preserve"> megküldte a kormányhivatalnak.</w:t>
      </w:r>
    </w:p>
    <w:p w14:paraId="0D5C5ABB" w14:textId="08261DF3" w:rsidR="00781A99" w:rsidRPr="00542A3F" w:rsidRDefault="00781A99" w:rsidP="00781A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érdekek haté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kony érvényesítése érdekében a Biharkeresztesi Nemzetiségi Ö</w:t>
      </w: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 együ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ttműködik a Hajdú-Bihar Megyei Román T</w:t>
      </w: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>erület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 és Települési Nemzetiségi Ö</w:t>
      </w: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nkormányzatokkal, valamint helyi civil szervezetekkel.</w:t>
      </w:r>
    </w:p>
    <w:p w14:paraId="2B115D53" w14:textId="252C08F9" w:rsidR="00781A99" w:rsidRDefault="00781A99" w:rsidP="00781A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112C1">
        <w:rPr>
          <w:rFonts w:ascii="Times New Roman" w:hAnsi="Times New Roman" w:cs="Times New Roman"/>
          <w:sz w:val="24"/>
          <w:szCs w:val="24"/>
        </w:rPr>
        <w:t xml:space="preserve">januárjában képviselő testületünk a nemzetiségek jogairól szóló 2011. évi CLXXIX. Törvény rendelkezése szerint felülvizsgáltuk Biharkeresztes Város Önkormányzatával kötött együttműködési megállapodást, melynek eredményeképpen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112C1">
        <w:rPr>
          <w:rFonts w:ascii="Times New Roman" w:hAnsi="Times New Roman" w:cs="Times New Roman"/>
          <w:sz w:val="24"/>
          <w:szCs w:val="24"/>
        </w:rPr>
        <w:t xml:space="preserve">változatlan tatalommal fenntartottunk. </w:t>
      </w:r>
    </w:p>
    <w:p w14:paraId="376FA3DF" w14:textId="2560FFDE" w:rsidR="00781A99" w:rsidRPr="00781A99" w:rsidRDefault="00781A99" w:rsidP="00781A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Biharkeresztes Város Romá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 Nemzetiségi Önkormányzata 2024.</w:t>
      </w: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évben a következő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tevékenységei voltak, rendezvényeket szervezte, különböző </w:t>
      </w: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rendezvényeken vett rész,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illetve </w:t>
      </w:r>
      <w:r w:rsidRPr="00542A3F">
        <w:rPr>
          <w:rFonts w:ascii="Times New Roman" w:eastAsia="Times New Roman" w:hAnsi="Times New Roman" w:cs="Times New Roman"/>
          <w:sz w:val="24"/>
          <w:szCs w:val="24"/>
          <w:lang w:eastAsia="hu-HU"/>
        </w:rPr>
        <w:t>járult hozzá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rendezvények megszervezéséhez:</w:t>
      </w:r>
    </w:p>
    <w:p w14:paraId="50EE7688" w14:textId="77777777" w:rsidR="00781A99" w:rsidRPr="00F66CBA" w:rsidRDefault="00781A99" w:rsidP="00781A99">
      <w:pPr>
        <w:pStyle w:val="Listaszerbekezds"/>
        <w:rPr>
          <w:rFonts w:ascii="Times New Roman" w:hAnsi="Times New Roman"/>
          <w:sz w:val="24"/>
          <w:szCs w:val="24"/>
        </w:rPr>
      </w:pPr>
    </w:p>
    <w:p w14:paraId="6746150C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E5B67">
        <w:rPr>
          <w:rFonts w:ascii="Times New Roman" w:hAnsi="Times New Roman"/>
          <w:sz w:val="24"/>
          <w:szCs w:val="24"/>
        </w:rPr>
        <w:t>Biharkeresztes Város Román Nemzetiségi Önkormányzat 2024. év</w:t>
      </w:r>
      <w:r>
        <w:rPr>
          <w:rFonts w:ascii="Times New Roman" w:hAnsi="Times New Roman"/>
          <w:sz w:val="24"/>
          <w:szCs w:val="24"/>
        </w:rPr>
        <w:t>i költségvetésének elfogadására került sor.</w:t>
      </w:r>
    </w:p>
    <w:p w14:paraId="06A25ECE" w14:textId="77777777" w:rsidR="00781A99" w:rsidRPr="009E5B67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E5B67">
        <w:rPr>
          <w:rFonts w:ascii="Times New Roman" w:hAnsi="Times New Roman"/>
          <w:sz w:val="24"/>
          <w:szCs w:val="24"/>
        </w:rPr>
        <w:t>Biharkeresztes Város Önkormányzatával kötött együttműködési</w:t>
      </w:r>
      <w:r>
        <w:rPr>
          <w:rFonts w:ascii="Times New Roman" w:hAnsi="Times New Roman"/>
          <w:sz w:val="24"/>
          <w:szCs w:val="24"/>
        </w:rPr>
        <w:t xml:space="preserve"> megállapodás felülvizsgálata megtörtént.</w:t>
      </w:r>
    </w:p>
    <w:p w14:paraId="1E1BB877" w14:textId="77777777" w:rsidR="00781A99" w:rsidRPr="009E5B67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részt vettünk</w:t>
      </w:r>
      <w:r w:rsidRPr="009E5B67">
        <w:rPr>
          <w:rFonts w:ascii="Times New Roman" w:hAnsi="Times New Roman"/>
          <w:sz w:val="24"/>
          <w:szCs w:val="24"/>
        </w:rPr>
        <w:t xml:space="preserve"> a Pocsaj Községben 2024. február 10. napján, szombaton megrendezésre kerülő Csigacsiná</w:t>
      </w:r>
      <w:r>
        <w:rPr>
          <w:rFonts w:ascii="Times New Roman" w:hAnsi="Times New Roman"/>
          <w:sz w:val="24"/>
          <w:szCs w:val="24"/>
        </w:rPr>
        <w:t>ló Napon. Sütemény vásároltunk.</w:t>
      </w:r>
    </w:p>
    <w:p w14:paraId="2880667A" w14:textId="77777777" w:rsidR="00781A99" w:rsidRPr="001A47CF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részt vettünk a </w:t>
      </w:r>
      <w:r w:rsidRPr="001A47CF">
        <w:rPr>
          <w:rFonts w:ascii="Times New Roman" w:hAnsi="Times New Roman"/>
          <w:sz w:val="24"/>
          <w:szCs w:val="24"/>
        </w:rPr>
        <w:t>Magyarországi Románok Országos Önkormányzata és az Országos Román Művelődési és Közösségi Ház által Gyulán megrendezésre kerülő Országos Romá</w:t>
      </w:r>
      <w:r>
        <w:rPr>
          <w:rFonts w:ascii="Times New Roman" w:hAnsi="Times New Roman"/>
          <w:sz w:val="24"/>
          <w:szCs w:val="24"/>
        </w:rPr>
        <w:t>n Bálon 2024. január 27. napján, belépőjegyet és tombolatárgyat vásároltunk.</w:t>
      </w:r>
    </w:p>
    <w:p w14:paraId="60E82777" w14:textId="77777777" w:rsidR="00781A99" w:rsidRPr="001A47CF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részt vettünk</w:t>
      </w:r>
      <w:r w:rsidRPr="001A47CF">
        <w:rPr>
          <w:rFonts w:ascii="Times New Roman" w:hAnsi="Times New Roman"/>
          <w:sz w:val="24"/>
          <w:szCs w:val="24"/>
        </w:rPr>
        <w:t xml:space="preserve"> a Kétegyházi Román Nemzetiségi Önkormányzat által Kétegyházán megrendezésre kerülő Tradicionális Román Batyus</w:t>
      </w:r>
      <w:r>
        <w:rPr>
          <w:rFonts w:ascii="Times New Roman" w:hAnsi="Times New Roman"/>
          <w:sz w:val="24"/>
          <w:szCs w:val="24"/>
        </w:rPr>
        <w:t xml:space="preserve"> Bálon 2024. február 17. napján </w:t>
      </w:r>
      <w:r w:rsidRPr="001A47CF"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z w:val="24"/>
          <w:szCs w:val="24"/>
        </w:rPr>
        <w:t>lépőjegyet és tombolatárgyat vásároltunk.</w:t>
      </w:r>
    </w:p>
    <w:p w14:paraId="453EF591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A47CF">
        <w:rPr>
          <w:rFonts w:ascii="Times New Roman" w:hAnsi="Times New Roman"/>
          <w:sz w:val="24"/>
          <w:szCs w:val="24"/>
        </w:rPr>
        <w:t>Biharkeresztesi Szivárvány Óvodában működő Játékos Román Nyelvi Műhely foglalkozásainak keretében megrendezésre kerülő „márciuska” program és a tavaszi műhely foglalkozások megtartásához 50.000</w:t>
      </w:r>
      <w:r>
        <w:rPr>
          <w:rFonts w:ascii="Times New Roman" w:hAnsi="Times New Roman"/>
          <w:sz w:val="24"/>
          <w:szCs w:val="24"/>
        </w:rPr>
        <w:t xml:space="preserve"> Ft. anyagi támogatást biztosítottunk</w:t>
      </w:r>
    </w:p>
    <w:p w14:paraId="1B5FA6C0" w14:textId="77777777" w:rsidR="00781A99" w:rsidRPr="001A47CF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A47CF">
        <w:rPr>
          <w:rFonts w:ascii="Times New Roman" w:hAnsi="Times New Roman"/>
          <w:sz w:val="24"/>
          <w:szCs w:val="24"/>
        </w:rPr>
        <w:t>2024. március 2. napján a Nemzetközi Nőnapi alkalmából a Nagyváradi Szigligeti Színházba színházláto</w:t>
      </w:r>
      <w:r>
        <w:rPr>
          <w:rFonts w:ascii="Times New Roman" w:hAnsi="Times New Roman"/>
          <w:sz w:val="24"/>
          <w:szCs w:val="24"/>
        </w:rPr>
        <w:t>gatást szerveztünk, a k</w:t>
      </w:r>
      <w:r w:rsidRPr="001A47CF">
        <w:rPr>
          <w:rFonts w:ascii="Times New Roman" w:hAnsi="Times New Roman"/>
          <w:sz w:val="24"/>
          <w:szCs w:val="24"/>
        </w:rPr>
        <w:t>épviselő-testület a belépőjegyek megvásárlására és a buszköltségre 160.000 forintot biztosít</w:t>
      </w:r>
      <w:r>
        <w:rPr>
          <w:rFonts w:ascii="Times New Roman" w:hAnsi="Times New Roman"/>
          <w:sz w:val="24"/>
          <w:szCs w:val="24"/>
        </w:rPr>
        <w:t>ott.</w:t>
      </w:r>
    </w:p>
    <w:p w14:paraId="3F8CDCE1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A47CF">
        <w:rPr>
          <w:rFonts w:ascii="Times New Roman" w:hAnsi="Times New Roman"/>
          <w:sz w:val="24"/>
          <w:szCs w:val="24"/>
        </w:rPr>
        <w:t>Biharkeresztesi Szivárvány Óvoda és Bölcsődében 2024. március 27-én megrendezésre kerülő Húsvét</w:t>
      </w:r>
      <w:r>
        <w:rPr>
          <w:rFonts w:ascii="Times New Roman" w:hAnsi="Times New Roman"/>
          <w:sz w:val="24"/>
          <w:szCs w:val="24"/>
        </w:rPr>
        <w:t>i Játszóház anyagszükségletét biztosítottuk.</w:t>
      </w:r>
    </w:p>
    <w:p w14:paraId="1A02885F" w14:textId="77777777" w:rsidR="00781A99" w:rsidRPr="001A47CF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A47CF">
        <w:rPr>
          <w:rFonts w:ascii="Times New Roman" w:hAnsi="Times New Roman"/>
          <w:sz w:val="24"/>
          <w:szCs w:val="24"/>
        </w:rPr>
        <w:t>Biharkeresztes Város Román Nemzetiségi Önkormányzata a Román Ortodox Egyház második legnagyobb ünnepe, a Húsvét alkalmából a nemzetiségi hagyományokat követve a nemzetiséghez tartozó lakosok részére Húsvéti csomagot juttatott el.</w:t>
      </w:r>
    </w:p>
    <w:p w14:paraId="6E3655D0" w14:textId="77777777" w:rsidR="00781A99" w:rsidRPr="001A47CF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A47CF">
        <w:rPr>
          <w:rFonts w:ascii="Times New Roman" w:hAnsi="Times New Roman"/>
          <w:sz w:val="24"/>
          <w:szCs w:val="24"/>
        </w:rPr>
        <w:t>2024. május 10. napján Biharkeresztesen megrendezésre kerülő Csigacsináló Találkozón részt</w:t>
      </w:r>
      <w:r>
        <w:rPr>
          <w:rFonts w:ascii="Times New Roman" w:hAnsi="Times New Roman"/>
          <w:sz w:val="24"/>
          <w:szCs w:val="24"/>
        </w:rPr>
        <w:t xml:space="preserve"> vettünk, süteményt vásároltunk.</w:t>
      </w:r>
    </w:p>
    <w:p w14:paraId="3586FA55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A47CF">
        <w:rPr>
          <w:rFonts w:ascii="Times New Roman" w:hAnsi="Times New Roman"/>
          <w:sz w:val="24"/>
          <w:szCs w:val="24"/>
        </w:rPr>
        <w:t>Biharkeresztes Város Román Nemzetiségi Önkormányzata 2024. május 18-án 14 órától Családi Napot rendez</w:t>
      </w:r>
      <w:r>
        <w:rPr>
          <w:rFonts w:ascii="Times New Roman" w:hAnsi="Times New Roman"/>
          <w:sz w:val="24"/>
          <w:szCs w:val="24"/>
        </w:rPr>
        <w:t>ett</w:t>
      </w:r>
      <w:r w:rsidRPr="001A47CF">
        <w:rPr>
          <w:rFonts w:ascii="Times New Roman" w:hAnsi="Times New Roman"/>
          <w:sz w:val="24"/>
          <w:szCs w:val="24"/>
        </w:rPr>
        <w:t xml:space="preserve"> a Biharkeresztes, Kossuth u. 32. szám alatti Közösségi Házban.</w:t>
      </w:r>
      <w:r>
        <w:rPr>
          <w:rFonts w:ascii="Times New Roman" w:hAnsi="Times New Roman"/>
          <w:sz w:val="24"/>
          <w:szCs w:val="24"/>
        </w:rPr>
        <w:t xml:space="preserve"> A rendezvény programjai: csigacsinálás,</w:t>
      </w:r>
      <w:r w:rsidRPr="001A47CF">
        <w:rPr>
          <w:rFonts w:ascii="Times New Roman" w:hAnsi="Times New Roman"/>
          <w:sz w:val="24"/>
          <w:szCs w:val="24"/>
        </w:rPr>
        <w:t xml:space="preserve"> főzés, palacsinta, gofri sütés, vattacukor, jégkrém, gyermekeknek szóló játékok (trambulin, buborékfújó, népi játékok, közös rajzkészítés), táncház.</w:t>
      </w:r>
    </w:p>
    <w:p w14:paraId="163E6CC4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>Biharkeresztes Város Román Nemzetiségi Önkormányzata a nemzetiségi önkormányzat 2023. évi költségvetési zárszámadásár</w:t>
      </w:r>
      <w:r>
        <w:rPr>
          <w:rFonts w:ascii="Times New Roman" w:hAnsi="Times New Roman"/>
          <w:sz w:val="24"/>
          <w:szCs w:val="24"/>
        </w:rPr>
        <w:t>ól szóló beszámolóját elfogadta.</w:t>
      </w:r>
    </w:p>
    <w:p w14:paraId="73DF6587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 xml:space="preserve">2024. június 1. napján a Hajdú-Bihar Vármegyei Román Területi Román Nemzetiségi Önkormányzat által a Körösszegapáti Ortodox Parókia parkjában megrendezésre kerülő „Bihari Románok Nemzetiségi </w:t>
      </w:r>
      <w:r>
        <w:rPr>
          <w:rFonts w:ascii="Times New Roman" w:hAnsi="Times New Roman"/>
          <w:sz w:val="24"/>
          <w:szCs w:val="24"/>
        </w:rPr>
        <w:t>Találkozóján” részt kíván vettünk, süteményt vásároltunk.</w:t>
      </w:r>
    </w:p>
    <w:p w14:paraId="5C46F370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>Pedagóg</w:t>
      </w:r>
      <w:r>
        <w:rPr>
          <w:rFonts w:ascii="Times New Roman" w:hAnsi="Times New Roman"/>
          <w:sz w:val="24"/>
          <w:szCs w:val="24"/>
        </w:rPr>
        <w:t>usnap alkalmából köszöntöttük</w:t>
      </w:r>
      <w:r w:rsidRPr="004E0185">
        <w:rPr>
          <w:rFonts w:ascii="Times New Roman" w:hAnsi="Times New Roman"/>
          <w:sz w:val="24"/>
          <w:szCs w:val="24"/>
        </w:rPr>
        <w:t xml:space="preserve"> a játékos román szakkör megtartá</w:t>
      </w:r>
      <w:r>
        <w:rPr>
          <w:rFonts w:ascii="Times New Roman" w:hAnsi="Times New Roman"/>
          <w:sz w:val="24"/>
          <w:szCs w:val="24"/>
        </w:rPr>
        <w:t>sában részt vevő pedagógusokat, ajándékot vásároltunk.</w:t>
      </w:r>
    </w:p>
    <w:p w14:paraId="28F5F238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>a Növekedésért Egyesület által ren</w:t>
      </w:r>
      <w:r>
        <w:rPr>
          <w:rFonts w:ascii="Times New Roman" w:hAnsi="Times New Roman"/>
          <w:sz w:val="24"/>
          <w:szCs w:val="24"/>
        </w:rPr>
        <w:t>dezett rajzpályázatát támogattuk</w:t>
      </w:r>
      <w:r w:rsidRPr="004E0185">
        <w:rPr>
          <w:rFonts w:ascii="Times New Roman" w:hAnsi="Times New Roman"/>
          <w:sz w:val="24"/>
          <w:szCs w:val="24"/>
        </w:rPr>
        <w:t xml:space="preserve"> 10.000 Ft értékben ajándéktárgyat vásárol</w:t>
      </w:r>
      <w:r>
        <w:rPr>
          <w:rFonts w:ascii="Times New Roman" w:hAnsi="Times New Roman"/>
          <w:sz w:val="24"/>
          <w:szCs w:val="24"/>
        </w:rPr>
        <w:t>unk</w:t>
      </w:r>
    </w:p>
    <w:p w14:paraId="7E5A22B6" w14:textId="77777777" w:rsidR="00781A99" w:rsidRPr="004E0185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lastRenderedPageBreak/>
        <w:t>Biharkeresztes Város Román Nemzetiségi Önkormányzat Képviselő-testülete együttműködési megállapodást köt</w:t>
      </w:r>
      <w:r>
        <w:rPr>
          <w:rFonts w:ascii="Times New Roman" w:hAnsi="Times New Roman"/>
          <w:sz w:val="24"/>
          <w:szCs w:val="24"/>
        </w:rPr>
        <w:t>ött</w:t>
      </w:r>
      <w:r w:rsidRPr="004E0185">
        <w:rPr>
          <w:rFonts w:ascii="Times New Roman" w:hAnsi="Times New Roman"/>
          <w:sz w:val="24"/>
          <w:szCs w:val="24"/>
        </w:rPr>
        <w:t xml:space="preserve"> a Növekedésért Egyesülettel. </w:t>
      </w:r>
    </w:p>
    <w:p w14:paraId="62F28E2F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 xml:space="preserve">testülete 2024. június 13. napján részt kíván venni a Pocsaj Óvoda és Bölcsőde által megrendezésre kerülő „ROMÁN NEMZETISÉGI GYEREKFESZTIVÁL”-on. A Biharkeresztesi Szivárvány Óvodából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E0185">
        <w:rPr>
          <w:rFonts w:ascii="Times New Roman" w:hAnsi="Times New Roman"/>
          <w:sz w:val="24"/>
          <w:szCs w:val="24"/>
        </w:rPr>
        <w:t>rendezvényen nemzetiségi ruhába öltözve román t</w:t>
      </w:r>
      <w:r>
        <w:rPr>
          <w:rFonts w:ascii="Times New Roman" w:hAnsi="Times New Roman"/>
          <w:sz w:val="24"/>
          <w:szCs w:val="24"/>
        </w:rPr>
        <w:t>áncokat előadva mutatkoznak be, a részt vevő 10 fő gyerek részére ajándéktárgyat vásároltunk.</w:t>
      </w:r>
    </w:p>
    <w:p w14:paraId="0E459AD6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>Hajdú-Bihar Megyei Román Területi Nemzetiségi Önkormányzat által szervezett népismereti táborhoz és a sikeres lebonyolításához</w:t>
      </w:r>
      <w:r>
        <w:rPr>
          <w:rFonts w:ascii="Times New Roman" w:hAnsi="Times New Roman"/>
          <w:sz w:val="24"/>
          <w:szCs w:val="24"/>
        </w:rPr>
        <w:t xml:space="preserve"> hozzájárultunk.</w:t>
      </w:r>
    </w:p>
    <w:p w14:paraId="1DE30606" w14:textId="209893E6" w:rsidR="00781A99" w:rsidRP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4E0185">
        <w:rPr>
          <w:rFonts w:ascii="Times New Roman" w:hAnsi="Times New Roman"/>
          <w:sz w:val="24"/>
          <w:szCs w:val="24"/>
        </w:rPr>
        <w:t>2024.06.24. – 2024.06.28. között 5 napos Népismereti Nemzetiségi tábort szervez</w:t>
      </w:r>
      <w:r>
        <w:rPr>
          <w:rFonts w:ascii="Times New Roman" w:hAnsi="Times New Roman"/>
          <w:sz w:val="24"/>
          <w:szCs w:val="24"/>
        </w:rPr>
        <w:t>tek</w:t>
      </w:r>
      <w:r w:rsidRPr="004E0185">
        <w:rPr>
          <w:rFonts w:ascii="Times New Roman" w:hAnsi="Times New Roman"/>
          <w:sz w:val="24"/>
          <w:szCs w:val="24"/>
        </w:rPr>
        <w:t xml:space="preserve"> Romániában, </w:t>
      </w:r>
      <w:r>
        <w:rPr>
          <w:rFonts w:ascii="Times New Roman" w:hAnsi="Times New Roman"/>
          <w:sz w:val="24"/>
          <w:szCs w:val="24"/>
        </w:rPr>
        <w:t>Orsovára, Herkulesfürdőre, településünkről két tanuló vett részt a táborban.</w:t>
      </w:r>
    </w:p>
    <w:p w14:paraId="296AE88D" w14:textId="77777777" w:rsidR="00781A99" w:rsidRPr="00EC53C5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EC53C5">
        <w:rPr>
          <w:rFonts w:ascii="Times New Roman" w:hAnsi="Times New Roman"/>
          <w:sz w:val="24"/>
          <w:szCs w:val="24"/>
        </w:rPr>
        <w:t>Biharkeresztes Város Román Nemzetiségi Önkormányzat Képviselő-testülete a IV. KERESZTESI ROMÁN NEMZETISÉGI NÉPISMERETI TÁBOR-t 2024. július 1. –</w:t>
      </w:r>
      <w:r>
        <w:rPr>
          <w:rFonts w:ascii="Times New Roman" w:hAnsi="Times New Roman"/>
          <w:sz w:val="24"/>
          <w:szCs w:val="24"/>
        </w:rPr>
        <w:t xml:space="preserve"> 2024. július 5. között rendezte meg, </w:t>
      </w:r>
      <w:r w:rsidRPr="00EC53C5">
        <w:rPr>
          <w:rFonts w:ascii="Times New Roman" w:hAnsi="Times New Roman"/>
          <w:sz w:val="24"/>
          <w:szCs w:val="24"/>
        </w:rPr>
        <w:t>5 napon keresztül naponta 8-16 óráig.</w:t>
      </w:r>
    </w:p>
    <w:p w14:paraId="056830EF" w14:textId="77777777" w:rsidR="00781A99" w:rsidRPr="00EC53C5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EC53C5">
        <w:rPr>
          <w:rFonts w:ascii="Times New Roman" w:hAnsi="Times New Roman"/>
          <w:sz w:val="24"/>
          <w:szCs w:val="24"/>
        </w:rPr>
        <w:t xml:space="preserve">A Bethlen Gábor Alapkezelő Zrt.-hez benyújtott pályázat elbírálása megtörtént, a megítélt vissza nem térítendő támogatási összeg 700.000 Ft. </w:t>
      </w:r>
    </w:p>
    <w:p w14:paraId="0929EDC9" w14:textId="77777777" w:rsid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EC53C5">
        <w:rPr>
          <w:rFonts w:ascii="Times New Roman" w:hAnsi="Times New Roman"/>
          <w:sz w:val="24"/>
          <w:szCs w:val="24"/>
        </w:rPr>
        <w:t>A Képviselő-testület a tábor megvalósításához a megítélt 700.000 Ft támogatási összeg</w:t>
      </w:r>
      <w:r>
        <w:rPr>
          <w:rFonts w:ascii="Times New Roman" w:hAnsi="Times New Roman"/>
          <w:sz w:val="24"/>
          <w:szCs w:val="24"/>
        </w:rPr>
        <w:t>et teljes mértékben felhasználta</w:t>
      </w:r>
      <w:r w:rsidRPr="00EC53C5">
        <w:rPr>
          <w:rFonts w:ascii="Times New Roman" w:hAnsi="Times New Roman"/>
          <w:sz w:val="24"/>
          <w:szCs w:val="24"/>
        </w:rPr>
        <w:t>, valamint a tábor sikeres lebonyolításához további 15.000 Ft-ot</w:t>
      </w:r>
      <w:r>
        <w:rPr>
          <w:rFonts w:ascii="Times New Roman" w:hAnsi="Times New Roman"/>
          <w:sz w:val="24"/>
          <w:szCs w:val="24"/>
        </w:rPr>
        <w:t xml:space="preserve"> biztosított.</w:t>
      </w:r>
    </w:p>
    <w:p w14:paraId="2893EAE6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EC53C5">
        <w:rPr>
          <w:rFonts w:ascii="Times New Roman" w:hAnsi="Times New Roman"/>
          <w:sz w:val="24"/>
          <w:szCs w:val="24"/>
        </w:rPr>
        <w:t>Biharkeresztes Város Román Nemzetiségi Önkormányzat Képviselő-testülete a román nemzetiséget összetartó kirándulást szervez Romániába – Hargita megye – Gyergyói-medencébe a nemzeti</w:t>
      </w:r>
      <w:r>
        <w:rPr>
          <w:rFonts w:ascii="Times New Roman" w:hAnsi="Times New Roman"/>
          <w:sz w:val="24"/>
          <w:szCs w:val="24"/>
        </w:rPr>
        <w:t>séghez tartozó családok számára, a</w:t>
      </w:r>
      <w:r w:rsidRPr="00EC53C5">
        <w:rPr>
          <w:rFonts w:ascii="Times New Roman" w:hAnsi="Times New Roman"/>
          <w:sz w:val="24"/>
          <w:szCs w:val="24"/>
        </w:rPr>
        <w:t xml:space="preserve"> Képviselő-testület a buszbérlésre, valamint a kirándulás sikeres lebonyolításához</w:t>
      </w:r>
      <w:r>
        <w:rPr>
          <w:rFonts w:ascii="Times New Roman" w:hAnsi="Times New Roman"/>
          <w:sz w:val="24"/>
          <w:szCs w:val="24"/>
        </w:rPr>
        <w:t xml:space="preserve"> hozzájárult.</w:t>
      </w:r>
    </w:p>
    <w:p w14:paraId="4DA739D8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Növekedésért Egyesület által hirdetett Sporttábor </w:t>
      </w:r>
      <w:r w:rsidRPr="00EC53C5">
        <w:rPr>
          <w:rFonts w:ascii="Times New Roman" w:hAnsi="Times New Roman"/>
          <w:sz w:val="24"/>
          <w:szCs w:val="24"/>
        </w:rPr>
        <w:t>2024. augusztus 5.</w:t>
      </w:r>
      <w:r>
        <w:rPr>
          <w:rFonts w:ascii="Times New Roman" w:hAnsi="Times New Roman"/>
          <w:sz w:val="24"/>
          <w:szCs w:val="24"/>
        </w:rPr>
        <w:t xml:space="preserve"> – 2024. augusztus 9. között.</w:t>
      </w:r>
      <w:r w:rsidRPr="00EC53C5">
        <w:rPr>
          <w:rFonts w:ascii="Times New Roman" w:hAnsi="Times New Roman"/>
          <w:sz w:val="24"/>
          <w:szCs w:val="24"/>
        </w:rPr>
        <w:t xml:space="preserve"> A táborban a román nemzetiségi önkormányzathoz t</w:t>
      </w:r>
      <w:r>
        <w:rPr>
          <w:rFonts w:ascii="Times New Roman" w:hAnsi="Times New Roman"/>
          <w:sz w:val="24"/>
          <w:szCs w:val="24"/>
        </w:rPr>
        <w:t>artozó gyerekek is részt vettek</w:t>
      </w:r>
      <w:r w:rsidRPr="00EC53C5">
        <w:rPr>
          <w:rFonts w:ascii="Times New Roman" w:hAnsi="Times New Roman"/>
          <w:sz w:val="24"/>
          <w:szCs w:val="24"/>
        </w:rPr>
        <w:t xml:space="preserve">, ezért </w:t>
      </w:r>
      <w:r>
        <w:rPr>
          <w:rFonts w:ascii="Times New Roman" w:hAnsi="Times New Roman"/>
          <w:sz w:val="24"/>
          <w:szCs w:val="24"/>
        </w:rPr>
        <w:t xml:space="preserve">a rendezvényt támogattuk </w:t>
      </w:r>
      <w:r w:rsidRPr="00EC53C5">
        <w:rPr>
          <w:rFonts w:ascii="Times New Roman" w:hAnsi="Times New Roman"/>
          <w:sz w:val="24"/>
          <w:szCs w:val="24"/>
        </w:rPr>
        <w:t>gyümölcsö</w:t>
      </w:r>
      <w:r>
        <w:rPr>
          <w:rFonts w:ascii="Times New Roman" w:hAnsi="Times New Roman"/>
          <w:sz w:val="24"/>
          <w:szCs w:val="24"/>
        </w:rPr>
        <w:t>ke</w:t>
      </w:r>
      <w:r w:rsidRPr="00EC53C5"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 xml:space="preserve">vásároltunk </w:t>
      </w:r>
      <w:r w:rsidRPr="00EC53C5">
        <w:rPr>
          <w:rFonts w:ascii="Times New Roman" w:hAnsi="Times New Roman"/>
          <w:sz w:val="24"/>
          <w:szCs w:val="24"/>
        </w:rPr>
        <w:t>a gyerekek részére</w:t>
      </w:r>
    </w:p>
    <w:p w14:paraId="2362E777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EC53C5">
        <w:rPr>
          <w:rFonts w:ascii="Times New Roman" w:hAnsi="Times New Roman"/>
          <w:sz w:val="24"/>
          <w:szCs w:val="24"/>
        </w:rPr>
        <w:t>Biharkeresztes Város Román Nemzetiségi Önkormányzat Képviselő-testülete minden biharkeresztesi román nemzetiséghez tartozó, iskolás és óvodás, bölcsődés gyerek számára tanévkezdés és nevelési év kezdése alkal</w:t>
      </w:r>
      <w:r>
        <w:rPr>
          <w:rFonts w:ascii="Times New Roman" w:hAnsi="Times New Roman"/>
          <w:sz w:val="24"/>
          <w:szCs w:val="24"/>
        </w:rPr>
        <w:t>mából ajándékozással kedveskedett</w:t>
      </w:r>
      <w:r w:rsidRPr="00EC53C5">
        <w:rPr>
          <w:rFonts w:ascii="Times New Roman" w:hAnsi="Times New Roman"/>
          <w:sz w:val="24"/>
          <w:szCs w:val="24"/>
        </w:rPr>
        <w:t>. Az ajándékozási összeget az iskolás tanulók részére, az óvodás, bölcsődés gy</w:t>
      </w:r>
      <w:r>
        <w:rPr>
          <w:rFonts w:ascii="Times New Roman" w:hAnsi="Times New Roman"/>
          <w:sz w:val="24"/>
          <w:szCs w:val="24"/>
        </w:rPr>
        <w:t>erekek részére utalvány formájában biztosítottuk.</w:t>
      </w:r>
    </w:p>
    <w:p w14:paraId="24568B76" w14:textId="77777777" w:rsidR="00781A99" w:rsidRPr="00EC53C5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szeptember ….</w:t>
      </w:r>
      <w:r w:rsidRPr="00EC53C5">
        <w:rPr>
          <w:rFonts w:ascii="Times New Roman" w:hAnsi="Times New Roman"/>
          <w:sz w:val="24"/>
          <w:szCs w:val="24"/>
        </w:rPr>
        <w:t>. napján Battonyán megrendezésre kerülő „Összefogás a Magyarországi Románokért Egyesület” Tizenhárom nemzetiség gasztronómi</w:t>
      </w:r>
      <w:r>
        <w:rPr>
          <w:rFonts w:ascii="Times New Roman" w:hAnsi="Times New Roman"/>
          <w:sz w:val="24"/>
          <w:szCs w:val="24"/>
        </w:rPr>
        <w:t>ai találkozón részt vettünk.</w:t>
      </w:r>
    </w:p>
    <w:p w14:paraId="2730EF6E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október ….</w:t>
      </w:r>
      <w:r w:rsidRPr="00EC53C5">
        <w:rPr>
          <w:rFonts w:ascii="Times New Roman" w:hAnsi="Times New Roman"/>
          <w:sz w:val="24"/>
          <w:szCs w:val="24"/>
        </w:rPr>
        <w:t>. napján Gyulán megrendezésre kerülő XVIII. Országos Román Gasztronómiai Fesztiválon részt kíván ve</w:t>
      </w:r>
      <w:r>
        <w:rPr>
          <w:rFonts w:ascii="Times New Roman" w:hAnsi="Times New Roman"/>
          <w:sz w:val="24"/>
          <w:szCs w:val="24"/>
        </w:rPr>
        <w:t>nni, a gasztronómiai vetélkedőn részt vettünk</w:t>
      </w:r>
    </w:p>
    <w:p w14:paraId="1B5E2654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Szarkaláb Hagyományőrző Néptánc Egyesület 2024. szeptember 28. napján megren</w:t>
      </w:r>
      <w:r>
        <w:rPr>
          <w:rFonts w:ascii="Times New Roman" w:hAnsi="Times New Roman"/>
          <w:sz w:val="24"/>
          <w:szCs w:val="24"/>
        </w:rPr>
        <w:t xml:space="preserve">dezendő XII. Szüreti Mulatsága </w:t>
      </w:r>
      <w:r w:rsidRPr="008E17C6">
        <w:rPr>
          <w:rFonts w:ascii="Times New Roman" w:hAnsi="Times New Roman"/>
          <w:sz w:val="24"/>
          <w:szCs w:val="24"/>
        </w:rPr>
        <w:t>és a sikeres megrendezés</w:t>
      </w:r>
      <w:r>
        <w:rPr>
          <w:rFonts w:ascii="Times New Roman" w:hAnsi="Times New Roman"/>
          <w:sz w:val="24"/>
          <w:szCs w:val="24"/>
        </w:rPr>
        <w:t>e érdekében pogácsát vásároltunk.</w:t>
      </w:r>
    </w:p>
    <w:p w14:paraId="05F1366B" w14:textId="77777777" w:rsid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Városi Művelődési Házzal összefogva a</w:t>
      </w:r>
      <w:r>
        <w:rPr>
          <w:rFonts w:ascii="Times New Roman" w:hAnsi="Times New Roman"/>
          <w:sz w:val="24"/>
          <w:szCs w:val="24"/>
        </w:rPr>
        <w:t xml:space="preserve"> település virágoztatását tűztük ki célul, melyre anyagi fedezetet biztosítottunk.</w:t>
      </w:r>
    </w:p>
    <w:p w14:paraId="3F04D8EA" w14:textId="78837262" w:rsidR="00781A99" w:rsidRPr="00781A99" w:rsidRDefault="00781A99" w:rsidP="00781A99">
      <w:pPr>
        <w:pStyle w:val="Listaszerbekezds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2024. június 9. napján megtartott nemzetiségi önkormányzati képviselők választásának eredményeképpen 2024. október 4-én (péntek) de. 8:30 órai kezdettel a Biharkeresztesi Közös Önkormányzati Hivatal Tanácskozó te</w:t>
      </w:r>
      <w:r>
        <w:rPr>
          <w:rFonts w:ascii="Times New Roman" w:hAnsi="Times New Roman"/>
          <w:sz w:val="24"/>
          <w:szCs w:val="24"/>
        </w:rPr>
        <w:t xml:space="preserve">rmében tartott alakuló ülést tartottunk. </w:t>
      </w:r>
      <w:r w:rsidRPr="008E17C6">
        <w:rPr>
          <w:rFonts w:ascii="Times New Roman" w:hAnsi="Times New Roman"/>
          <w:sz w:val="24"/>
          <w:szCs w:val="24"/>
        </w:rPr>
        <w:t xml:space="preserve">A </w:t>
      </w:r>
      <w:r w:rsidRPr="008E17C6">
        <w:rPr>
          <w:rFonts w:ascii="Times New Roman" w:hAnsi="Times New Roman"/>
          <w:sz w:val="24"/>
          <w:szCs w:val="24"/>
        </w:rPr>
        <w:lastRenderedPageBreak/>
        <w:t>Helyi Választási Bizottság a jogszabály</w:t>
      </w:r>
      <w:r>
        <w:rPr>
          <w:rFonts w:ascii="Times New Roman" w:hAnsi="Times New Roman"/>
          <w:sz w:val="24"/>
          <w:szCs w:val="24"/>
        </w:rPr>
        <w:t>ban előírt hatáskörében eljárva d</w:t>
      </w:r>
      <w:r w:rsidRPr="008E17C6">
        <w:rPr>
          <w:rFonts w:ascii="Times New Roman" w:hAnsi="Times New Roman"/>
          <w:sz w:val="24"/>
          <w:szCs w:val="24"/>
        </w:rPr>
        <w:t xml:space="preserve">öntött </w:t>
      </w:r>
      <w:r w:rsidRPr="008E17C6">
        <w:rPr>
          <w:rFonts w:ascii="Times New Roman" w:hAnsi="Times New Roman"/>
          <w:sz w:val="24"/>
          <w:szCs w:val="24"/>
        </w:rPr>
        <w:tab/>
        <w:t>6 román nemzetiségi képviselőjelölt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1A99">
        <w:rPr>
          <w:rFonts w:ascii="Times New Roman" w:hAnsi="Times New Roman"/>
          <w:sz w:val="24"/>
          <w:szCs w:val="24"/>
        </w:rPr>
        <w:t>nyilvántartásba vételéről.</w:t>
      </w:r>
    </w:p>
    <w:p w14:paraId="380255E3" w14:textId="77777777" w:rsidR="00781A99" w:rsidRPr="008E17C6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Jóváhagy</w:t>
      </w:r>
      <w:r>
        <w:rPr>
          <w:rFonts w:ascii="Times New Roman" w:hAnsi="Times New Roman"/>
          <w:sz w:val="24"/>
          <w:szCs w:val="24"/>
        </w:rPr>
        <w:t>ta a szavazólapok adattartalmát, m</w:t>
      </w:r>
      <w:r w:rsidRPr="008E17C6">
        <w:rPr>
          <w:rFonts w:ascii="Times New Roman" w:hAnsi="Times New Roman"/>
          <w:sz w:val="24"/>
          <w:szCs w:val="24"/>
        </w:rPr>
        <w:t>egállapította és közzétette a választás eredményét.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17C6">
        <w:rPr>
          <w:rFonts w:ascii="Times New Roman" w:hAnsi="Times New Roman"/>
          <w:sz w:val="24"/>
          <w:szCs w:val="24"/>
        </w:rPr>
        <w:t>A román nemzetiségi névjegyzékben szereplő választópolgárok száma: 112 fő</w:t>
      </w:r>
    </w:p>
    <w:p w14:paraId="4CA5A6E0" w14:textId="77777777" w:rsidR="00781A99" w:rsidRPr="008E17C6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Szavazóként megjelentek száma: 105 fő,</w:t>
      </w:r>
    </w:p>
    <w:p w14:paraId="09FFCF2C" w14:textId="77777777" w:rsidR="00781A99" w:rsidRPr="008E17C6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amely a választópolgárok 93,75 %-a.</w:t>
      </w:r>
    </w:p>
    <w:p w14:paraId="35BB7EC3" w14:textId="77777777" w:rsid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Érvényes szavazólapok száma: 101</w:t>
      </w:r>
    </w:p>
    <w:p w14:paraId="74FAC605" w14:textId="77777777" w:rsidR="00781A99" w:rsidRPr="008E17C6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képviselő képviseli tovább Biharkeresztes Város Román nemzetiségi tagjait.</w:t>
      </w:r>
    </w:p>
    <w:p w14:paraId="538B9D16" w14:textId="77777777" w:rsidR="00781A99" w:rsidRPr="008E17C6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8E17C6">
        <w:rPr>
          <w:rFonts w:ascii="Times New Roman" w:hAnsi="Times New Roman"/>
          <w:sz w:val="24"/>
          <w:szCs w:val="24"/>
        </w:rPr>
        <w:t>A választás eredményével kapcsolatban jogorvoslati kérelem nem érkezett.</w:t>
      </w:r>
    </w:p>
    <w:p w14:paraId="2E1624CB" w14:textId="77777777" w:rsid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10. 04- én megválasztottuk az elnököt és az elnökhelyettest.</w:t>
      </w:r>
    </w:p>
    <w:p w14:paraId="228E4462" w14:textId="77777777" w:rsid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6CCF9296" w14:textId="4FE5A4DE" w:rsidR="00781A99" w:rsidRP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 w:rsidRPr="0009013D">
        <w:rPr>
          <w:rFonts w:ascii="Times New Roman" w:hAnsi="Times New Roman"/>
          <w:sz w:val="24"/>
          <w:szCs w:val="24"/>
        </w:rPr>
        <w:t>- Elfogadtuk Biharkeresztes Város Román Nemzetiségi Önkormányzat Szervezeti és Működési Szabályzatát.</w:t>
      </w:r>
    </w:p>
    <w:p w14:paraId="5688B6CF" w14:textId="2429DF00" w:rsidR="00781A99" w:rsidRP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9013D">
        <w:t xml:space="preserve"> </w:t>
      </w:r>
      <w:r>
        <w:rPr>
          <w:rFonts w:ascii="Times New Roman" w:hAnsi="Times New Roman"/>
          <w:sz w:val="24"/>
          <w:szCs w:val="24"/>
        </w:rPr>
        <w:t xml:space="preserve">Együttműködési megállapodásunkat </w:t>
      </w:r>
      <w:r w:rsidRPr="0009013D">
        <w:rPr>
          <w:rFonts w:ascii="Times New Roman" w:hAnsi="Times New Roman"/>
          <w:sz w:val="24"/>
          <w:szCs w:val="24"/>
        </w:rPr>
        <w:t>Biharkeresztes Város Önk</w:t>
      </w:r>
      <w:r>
        <w:rPr>
          <w:rFonts w:ascii="Times New Roman" w:hAnsi="Times New Roman"/>
          <w:sz w:val="24"/>
          <w:szCs w:val="24"/>
        </w:rPr>
        <w:t>ormányzatával elfogadtuk.</w:t>
      </w:r>
    </w:p>
    <w:p w14:paraId="25CA85F2" w14:textId="4BE7AD9E" w:rsidR="00781A99" w:rsidRPr="00781A99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013D">
        <w:rPr>
          <w:rFonts w:ascii="Times New Roman" w:hAnsi="Times New Roman"/>
          <w:sz w:val="24"/>
          <w:szCs w:val="24"/>
        </w:rPr>
        <w:t>A Növekedésért Egyesület által 2024. október 19. na</w:t>
      </w:r>
      <w:r>
        <w:rPr>
          <w:rFonts w:ascii="Times New Roman" w:hAnsi="Times New Roman"/>
          <w:sz w:val="24"/>
          <w:szCs w:val="24"/>
        </w:rPr>
        <w:t>pján megrendezendő Tök jó bulin részt vettünk,</w:t>
      </w:r>
      <w:r w:rsidRPr="0009013D"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emzetiségi ételeket készítettünk.</w:t>
      </w:r>
    </w:p>
    <w:p w14:paraId="65816190" w14:textId="77777777" w:rsidR="00781A99" w:rsidRPr="0009013D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013D">
        <w:rPr>
          <w:rFonts w:ascii="Times New Roman" w:hAnsi="Times New Roman"/>
          <w:sz w:val="24"/>
          <w:szCs w:val="24"/>
        </w:rPr>
        <w:t>1956. évi forradalom és szabadságharc évfordulója alkalmából tartandó városi ünnepségen 2024. október 22.</w:t>
      </w:r>
      <w:r>
        <w:rPr>
          <w:rFonts w:ascii="Times New Roman" w:hAnsi="Times New Roman"/>
          <w:sz w:val="24"/>
          <w:szCs w:val="24"/>
        </w:rPr>
        <w:t xml:space="preserve"> napján részt vettünk.</w:t>
      </w:r>
    </w:p>
    <w:p w14:paraId="2F88CA8C" w14:textId="77777777" w:rsidR="00781A99" w:rsidRPr="0009013D" w:rsidRDefault="00781A99" w:rsidP="00781A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9013D">
        <w:rPr>
          <w:rFonts w:ascii="Times New Roman" w:hAnsi="Times New Roman"/>
          <w:sz w:val="24"/>
          <w:szCs w:val="24"/>
        </w:rPr>
        <w:t xml:space="preserve">A Miniszterelnökség Egyházi és Nemzetiségi Kapcsolatokért Felelős Államtitkársága megbízásából a Bethlen Gábor Alapkezelő Zrt. </w:t>
      </w:r>
      <w:r>
        <w:rPr>
          <w:rFonts w:ascii="Times New Roman" w:hAnsi="Times New Roman"/>
          <w:sz w:val="24"/>
          <w:szCs w:val="24"/>
        </w:rPr>
        <w:t>pályázatot hirdetett 2024-be</w:t>
      </w:r>
      <w:r w:rsidRPr="0009013D">
        <w:rPr>
          <w:rFonts w:ascii="Times New Roman" w:hAnsi="Times New Roman"/>
          <w:sz w:val="24"/>
          <w:szCs w:val="24"/>
        </w:rPr>
        <w:t>n is.  Biharkeresztes Város Román Nemzetiségi Önkormányzata ebben az évben is élt a pályázati lehetőséggel, így kettő pályázat kerülne benyújtásra:</w:t>
      </w:r>
    </w:p>
    <w:p w14:paraId="2DCF32A7" w14:textId="77777777" w:rsidR="00781A99" w:rsidRPr="00314DC2" w:rsidRDefault="00781A99" w:rsidP="00781A99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0D709B0" w14:textId="77777777" w:rsidR="00781A99" w:rsidRPr="00D636A1" w:rsidRDefault="00781A99" w:rsidP="00781A99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636A1"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>I</w:t>
      </w:r>
      <w:r w:rsidRPr="00D636A1">
        <w:rPr>
          <w:rFonts w:ascii="Times New Roman" w:hAnsi="Times New Roman"/>
          <w:sz w:val="24"/>
          <w:szCs w:val="24"/>
        </w:rPr>
        <w:t>. Keresztesi Román Nemzetiségi Kulturális Találkozó és a</w:t>
      </w:r>
    </w:p>
    <w:p w14:paraId="549B5052" w14:textId="77777777" w:rsidR="00781A99" w:rsidRPr="00D636A1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65653A25" w14:textId="77777777" w:rsidR="00781A99" w:rsidRDefault="00781A99" w:rsidP="00781A99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314DC2">
        <w:rPr>
          <w:rFonts w:ascii="Times New Roman" w:hAnsi="Times New Roman"/>
          <w:sz w:val="24"/>
          <w:szCs w:val="24"/>
        </w:rPr>
        <w:t>. Keresztesi Romá</w:t>
      </w:r>
      <w:r>
        <w:rPr>
          <w:rFonts w:ascii="Times New Roman" w:hAnsi="Times New Roman"/>
          <w:sz w:val="24"/>
          <w:szCs w:val="24"/>
        </w:rPr>
        <w:t xml:space="preserve">n Nemzetiségi Népismereti Tábor, valamint </w:t>
      </w:r>
    </w:p>
    <w:p w14:paraId="7774995F" w14:textId="77777777" w:rsidR="00781A99" w:rsidRPr="00D636A1" w:rsidRDefault="00781A99" w:rsidP="00781A99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531A3834" w14:textId="107BF6A3" w:rsidR="00B817F3" w:rsidRPr="00781A99" w:rsidRDefault="00781A99" w:rsidP="00781A99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Energiahatékonyságot elősegítő beruházási, felújítási, karbantartási tevékenységek megvalósításához kapcsolódó pályázatot.</w:t>
      </w:r>
    </w:p>
    <w:p w14:paraId="1207F108" w14:textId="77777777" w:rsidR="00790F1C" w:rsidRPr="00C7524D" w:rsidRDefault="00790F1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>H a t á r o z a t i  j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B4D456" w14:textId="77777777" w:rsidR="00B817F3" w:rsidRPr="00B817F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7F3">
        <w:rPr>
          <w:rFonts w:ascii="Times New Roman" w:eastAsia="Calibri" w:hAnsi="Times New Roman" w:cs="Times New Roman"/>
          <w:sz w:val="24"/>
          <w:szCs w:val="24"/>
        </w:rPr>
        <w:t>Biharkeresztes Város Román Nemzetiségi Önkormányzat Képviselő-testülete a nemzetiségi önkormányzat éves munkájának bemutatásáról szóló közmeghallgatási tájékoztatót elfogadja.</w:t>
      </w:r>
    </w:p>
    <w:p w14:paraId="0742E50D" w14:textId="77777777" w:rsidR="00B817F3" w:rsidRPr="00B817F3" w:rsidRDefault="00B817F3" w:rsidP="00B817F3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59D64D" w14:textId="77777777" w:rsidR="00B817F3" w:rsidRPr="00B817F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817F3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</w:t>
      </w:r>
      <w:r w:rsidRPr="00B817F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B817F3">
        <w:rPr>
          <w:rFonts w:ascii="Times New Roman" w:eastAsia="Calibri" w:hAnsi="Times New Roman" w:cs="Times New Roman"/>
          <w:sz w:val="24"/>
          <w:szCs w:val="24"/>
          <w:u w:val="single"/>
        </w:rPr>
        <w:tab/>
        <w:t>Csaláné Bartha Csilla elnök</w:t>
      </w:r>
    </w:p>
    <w:p w14:paraId="46DB7001" w14:textId="06A2224D" w:rsidR="00D32C8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7F3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Pr="00B817F3">
        <w:rPr>
          <w:rFonts w:ascii="Times New Roman" w:eastAsia="Calibri" w:hAnsi="Times New Roman" w:cs="Times New Roman"/>
          <w:sz w:val="24"/>
          <w:szCs w:val="24"/>
        </w:rPr>
        <w:t>:</w:t>
      </w:r>
      <w:r w:rsidRPr="00B817F3">
        <w:rPr>
          <w:rFonts w:ascii="Times New Roman" w:eastAsia="Calibri" w:hAnsi="Times New Roman" w:cs="Times New Roman"/>
          <w:sz w:val="24"/>
          <w:szCs w:val="24"/>
        </w:rPr>
        <w:tab/>
        <w:t>azonnal</w:t>
      </w:r>
    </w:p>
    <w:p w14:paraId="150A98CD" w14:textId="77777777" w:rsidR="00B817F3" w:rsidRPr="00B817F3" w:rsidRDefault="00B817F3" w:rsidP="00B817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E5B0FF" w14:textId="371D0A17" w:rsidR="00806447" w:rsidRDefault="00A9337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277061">
        <w:rPr>
          <w:rFonts w:ascii="Times New Roman" w:hAnsi="Times New Roman" w:cs="Times New Roman"/>
          <w:sz w:val="24"/>
          <w:szCs w:val="24"/>
        </w:rPr>
        <w:t>202</w:t>
      </w:r>
      <w:r w:rsidR="00781A99">
        <w:rPr>
          <w:rFonts w:ascii="Times New Roman" w:hAnsi="Times New Roman" w:cs="Times New Roman"/>
          <w:sz w:val="24"/>
          <w:szCs w:val="24"/>
        </w:rPr>
        <w:t>4</w:t>
      </w:r>
      <w:r w:rsidR="00277061">
        <w:rPr>
          <w:rFonts w:ascii="Times New Roman" w:hAnsi="Times New Roman" w:cs="Times New Roman"/>
          <w:sz w:val="24"/>
          <w:szCs w:val="24"/>
        </w:rPr>
        <w:t xml:space="preserve">. </w:t>
      </w:r>
      <w:r w:rsidR="00781A99">
        <w:rPr>
          <w:rFonts w:ascii="Times New Roman" w:hAnsi="Times New Roman" w:cs="Times New Roman"/>
          <w:sz w:val="24"/>
          <w:szCs w:val="24"/>
        </w:rPr>
        <w:t>november 22.</w:t>
      </w:r>
    </w:p>
    <w:p w14:paraId="2CC4026D" w14:textId="2374195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B817F3">
        <w:rPr>
          <w:rFonts w:ascii="Times New Roman" w:hAnsi="Times New Roman" w:cs="Times New Roman"/>
          <w:b/>
          <w:sz w:val="24"/>
          <w:szCs w:val="24"/>
        </w:rPr>
        <w:t>Csaláné Bartha Csilla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427DBF"/>
    <w:multiLevelType w:val="hybridMultilevel"/>
    <w:tmpl w:val="1A548610"/>
    <w:lvl w:ilvl="0" w:tplc="6B4CA114">
      <w:start w:val="201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268E6"/>
    <w:multiLevelType w:val="hybridMultilevel"/>
    <w:tmpl w:val="04A47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869731">
    <w:abstractNumId w:val="1"/>
  </w:num>
  <w:num w:numId="2" w16cid:durableId="1173182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97C86"/>
    <w:rsid w:val="000B46AB"/>
    <w:rsid w:val="000B4A33"/>
    <w:rsid w:val="000D3054"/>
    <w:rsid w:val="00130F0F"/>
    <w:rsid w:val="001F1B93"/>
    <w:rsid w:val="0022784D"/>
    <w:rsid w:val="00275177"/>
    <w:rsid w:val="00275C8F"/>
    <w:rsid w:val="00277061"/>
    <w:rsid w:val="002F3239"/>
    <w:rsid w:val="003173B7"/>
    <w:rsid w:val="003206A4"/>
    <w:rsid w:val="00337F91"/>
    <w:rsid w:val="0037360A"/>
    <w:rsid w:val="0039112E"/>
    <w:rsid w:val="003B20F6"/>
    <w:rsid w:val="00443B1A"/>
    <w:rsid w:val="00443D06"/>
    <w:rsid w:val="004A19CD"/>
    <w:rsid w:val="004A2AA5"/>
    <w:rsid w:val="004F6EC4"/>
    <w:rsid w:val="005071E6"/>
    <w:rsid w:val="005577AA"/>
    <w:rsid w:val="005E38C1"/>
    <w:rsid w:val="006167A2"/>
    <w:rsid w:val="00660CB2"/>
    <w:rsid w:val="00673FF0"/>
    <w:rsid w:val="006A4024"/>
    <w:rsid w:val="006A6237"/>
    <w:rsid w:val="0075563F"/>
    <w:rsid w:val="0078129B"/>
    <w:rsid w:val="00781A99"/>
    <w:rsid w:val="00790F1C"/>
    <w:rsid w:val="007A5946"/>
    <w:rsid w:val="007F11B3"/>
    <w:rsid w:val="00806447"/>
    <w:rsid w:val="008171E3"/>
    <w:rsid w:val="00872685"/>
    <w:rsid w:val="00887986"/>
    <w:rsid w:val="008E3981"/>
    <w:rsid w:val="00934CD9"/>
    <w:rsid w:val="009751A1"/>
    <w:rsid w:val="009B4A2C"/>
    <w:rsid w:val="009B544F"/>
    <w:rsid w:val="00A00B34"/>
    <w:rsid w:val="00A9337A"/>
    <w:rsid w:val="00AE15FC"/>
    <w:rsid w:val="00AF1776"/>
    <w:rsid w:val="00B817F3"/>
    <w:rsid w:val="00BD1E12"/>
    <w:rsid w:val="00BD6BA8"/>
    <w:rsid w:val="00C03065"/>
    <w:rsid w:val="00C7524D"/>
    <w:rsid w:val="00CB5728"/>
    <w:rsid w:val="00CD6DA8"/>
    <w:rsid w:val="00D23EA7"/>
    <w:rsid w:val="00D32C83"/>
    <w:rsid w:val="00D419E8"/>
    <w:rsid w:val="00D92F34"/>
    <w:rsid w:val="00DB6FEA"/>
    <w:rsid w:val="00DD424F"/>
    <w:rsid w:val="00DE12E1"/>
    <w:rsid w:val="00E01417"/>
    <w:rsid w:val="00E23BC1"/>
    <w:rsid w:val="00E75261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790F1C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1226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2024-01-03T16:03:00Z</dcterms:created>
  <dcterms:modified xsi:type="dcterms:W3CDTF">2024-12-16T21:50:00Z</dcterms:modified>
</cp:coreProperties>
</file>