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56635" w14:textId="77777777" w:rsidR="000548DA" w:rsidRDefault="000548DA" w:rsidP="000548DA">
      <w:pPr>
        <w:rPr>
          <w:rFonts w:eastAsia="Times New Roman"/>
        </w:rPr>
      </w:pPr>
      <w:r>
        <w:rPr>
          <w:rStyle w:val="Kiemels2"/>
          <w:rFonts w:eastAsia="Times New Roman"/>
        </w:rPr>
        <w:t>Tisztelt Polgármester Úr!</w:t>
      </w:r>
    </w:p>
    <w:p w14:paraId="5C7F0350" w14:textId="77777777" w:rsidR="000548DA" w:rsidRDefault="000548DA" w:rsidP="000548DA">
      <w:pPr>
        <w:rPr>
          <w:rFonts w:eastAsia="Times New Roman"/>
        </w:rPr>
      </w:pPr>
      <w:r>
        <w:rPr>
          <w:rStyle w:val="Kiemels2"/>
          <w:rFonts w:eastAsia="Times New Roman"/>
        </w:rPr>
        <w:t>Tisztelt Képviselő-testület!</w:t>
      </w:r>
    </w:p>
    <w:p w14:paraId="0FAF06A2" w14:textId="77777777" w:rsidR="000548DA" w:rsidRDefault="000548DA" w:rsidP="000548DA">
      <w:pPr>
        <w:pStyle w:val="NormlWeb"/>
      </w:pPr>
      <w:r>
        <w:t xml:space="preserve">Ezúton szeretnénk a Tisztelt Testülethez fordulni azzal a kéréssel, hogy szíveskedjenek megvitatni a </w:t>
      </w:r>
      <w:proofErr w:type="spellStart"/>
      <w:r>
        <w:t>Remedium</w:t>
      </w:r>
      <w:proofErr w:type="spellEnd"/>
      <w:r>
        <w:t xml:space="preserve"> Gyógyszertár bérleti szerződésének meghosszabbítását, amely a jelenlegi megállapodás szerint 2025. november 14-én jár le. Indítványozzuk, hogy a bérleti jogviszonyt 2025. november 15-től kezdődően további 10+10 évre hosszabbítsák meg.</w:t>
      </w:r>
    </w:p>
    <w:p w14:paraId="489E1DE9" w14:textId="77777777" w:rsidR="000548DA" w:rsidRDefault="000548DA" w:rsidP="000548DA">
      <w:pPr>
        <w:pStyle w:val="NormlWeb"/>
      </w:pPr>
      <w:r>
        <w:t>A gyógyszertár korszerűsítésére vonatkozó terveink elkészültek, a kivitelezési munkálatokra vonatkozó árajánlatok beszerzése jelenleg is folyamatban van. Előzetes kalkulációink alapján a beruházás becsült költsége 40–50 millió forint.</w:t>
      </w:r>
    </w:p>
    <w:p w14:paraId="74EE6229" w14:textId="77777777" w:rsidR="000548DA" w:rsidRDefault="000548DA" w:rsidP="000548DA">
      <w:pPr>
        <w:pStyle w:val="NormlWeb"/>
      </w:pPr>
      <w:r>
        <w:t xml:space="preserve">Célunk egy </w:t>
      </w:r>
      <w:proofErr w:type="gramStart"/>
      <w:r>
        <w:t>teljes körűen</w:t>
      </w:r>
      <w:proofErr w:type="gramEnd"/>
      <w:r>
        <w:t xml:space="preserve"> megújult, korszerű, a mai szakmai és technikai elvárásoknak mindenben megfelelő officina kialakítása, amelynek része a villamos hálózat teljeskörű felújítása is.</w:t>
      </w:r>
    </w:p>
    <w:p w14:paraId="7838BC06" w14:textId="77777777" w:rsidR="000548DA" w:rsidRDefault="000548DA" w:rsidP="000548DA">
      <w:pPr>
        <w:pStyle w:val="NormlWeb"/>
      </w:pPr>
      <w:r>
        <w:t>A gyógyszertár megvásárlása és a tervezett fejlesztés együttes megtérülési ideje előreláthatólag 12–15 év. Ennek megfelelően a 10+10 éves bérleti jogviszony biztosítása jelentené számunkra a hosszú távú működés gazdasági alapjait.</w:t>
      </w:r>
    </w:p>
    <w:p w14:paraId="33921935" w14:textId="77777777" w:rsidR="000548DA" w:rsidRDefault="000548DA" w:rsidP="000548DA">
      <w:pPr>
        <w:pStyle w:val="NormlWeb"/>
      </w:pPr>
      <w:r>
        <w:rPr>
          <w:rStyle w:val="Kiemels2"/>
        </w:rPr>
        <w:t>Egyúttal kérjük a Képviselő-testület hozzájárulását az átalakítási munkálatok elvégzéséhez is</w:t>
      </w:r>
      <w:r>
        <w:t>, annak érdekében, hogy a fejlesztést mielőbb megkezdhessük.</w:t>
      </w:r>
    </w:p>
    <w:p w14:paraId="06DDD6CE" w14:textId="77777777" w:rsidR="000548DA" w:rsidRDefault="000548DA" w:rsidP="000548DA">
      <w:pPr>
        <w:pStyle w:val="NormlWeb"/>
      </w:pPr>
      <w:r>
        <w:t>Kérjük, hogy kérelmünket a következő testületi ülésen megvitatni és támogatni szíveskedjenek.</w:t>
      </w:r>
    </w:p>
    <w:p w14:paraId="07865A6E" w14:textId="77777777" w:rsidR="000548DA" w:rsidRDefault="000548DA" w:rsidP="000548DA">
      <w:pPr>
        <w:pStyle w:val="NormlWeb"/>
      </w:pPr>
      <w:r>
        <w:t xml:space="preserve">Levelünkhöz csatolva küldöm az átalakítás belsőépítészeti </w:t>
      </w:r>
      <w:proofErr w:type="gramStart"/>
      <w:r>
        <w:t>terveit</w:t>
      </w:r>
      <w:proofErr w:type="gramEnd"/>
      <w:r>
        <w:t xml:space="preserve"> valamint egy hasonló koncepció alapján átalakított patikai officina fotóját.</w:t>
      </w:r>
    </w:p>
    <w:p w14:paraId="4847ED46" w14:textId="77777777" w:rsidR="000548DA" w:rsidRDefault="000548DA" w:rsidP="000548DA">
      <w:pPr>
        <w:pStyle w:val="NormlWeb"/>
      </w:pPr>
      <w:r>
        <w:rPr>
          <w:rStyle w:val="Kiemels2"/>
        </w:rPr>
        <w:t>Tisztelettel:</w:t>
      </w:r>
    </w:p>
    <w:p w14:paraId="0A6682EE" w14:textId="77777777" w:rsidR="000548DA" w:rsidRDefault="000548DA" w:rsidP="000548DA">
      <w:pPr>
        <w:pStyle w:val="NormlWeb"/>
      </w:pPr>
      <w:r>
        <w:t>Dr. Tóth Ágnes</w:t>
      </w:r>
      <w:r>
        <w:br/>
        <w:t>Varga Tamás József</w:t>
      </w:r>
    </w:p>
    <w:p w14:paraId="6AB3B5ED" w14:textId="77777777" w:rsidR="001700E3" w:rsidRDefault="001700E3"/>
    <w:sectPr w:rsidR="00170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B44"/>
    <w:rsid w:val="000548DA"/>
    <w:rsid w:val="001700E3"/>
    <w:rsid w:val="00572B44"/>
    <w:rsid w:val="006A2D38"/>
    <w:rsid w:val="00BA6F28"/>
    <w:rsid w:val="00FD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6795C-90A1-47B7-B6F2-A3FB2FD28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548DA"/>
    <w:pPr>
      <w:spacing w:after="0" w:line="240" w:lineRule="auto"/>
    </w:pPr>
    <w:rPr>
      <w:rFonts w:ascii="Aptos" w:eastAsia="Calibri" w:hAnsi="Aptos" w:cs="Aptos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572B4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72B4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72B4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72B4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2B4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72B4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72B4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72B4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72B4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72B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72B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72B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72B4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72B4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72B4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72B4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72B4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72B4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72B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572B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72B4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572B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72B4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572B4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72B4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572B4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72B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72B4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72B44"/>
    <w:rPr>
      <w:b/>
      <w:bCs/>
      <w:smallCaps/>
      <w:color w:val="2F5496" w:themeColor="accent1" w:themeShade="BF"/>
      <w:spacing w:val="5"/>
    </w:rPr>
  </w:style>
  <w:style w:type="paragraph" w:styleId="NormlWeb">
    <w:name w:val="Normal (Web)"/>
    <w:basedOn w:val="Norml"/>
    <w:uiPriority w:val="99"/>
    <w:semiHidden/>
    <w:unhideWhenUsed/>
    <w:rsid w:val="000548DA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054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1305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cp:keywords/>
  <dc:description/>
  <cp:lastModifiedBy>Biharkeresztesi Közös Önkormányzati Hivatal</cp:lastModifiedBy>
  <cp:revision>2</cp:revision>
  <cp:lastPrinted>2025-08-01T09:38:00Z</cp:lastPrinted>
  <dcterms:created xsi:type="dcterms:W3CDTF">2025-08-01T09:38:00Z</dcterms:created>
  <dcterms:modified xsi:type="dcterms:W3CDTF">2025-08-01T09:38:00Z</dcterms:modified>
</cp:coreProperties>
</file>